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EE7DB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E7DB2" w:rsidRDefault="00EE7DB2" w:rsidP="00E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2">
              <w:rPr>
                <w:rFonts w:ascii="Times New Roman" w:hAnsi="Times New Roman" w:cs="Times New Roman"/>
                <w:sz w:val="24"/>
                <w:szCs w:val="24"/>
              </w:rPr>
              <w:t>8945</w:t>
            </w:r>
          </w:p>
        </w:tc>
        <w:tc>
          <w:tcPr>
            <w:tcW w:w="445" w:type="dxa"/>
            <w:vAlign w:val="center"/>
            <w:hideMark/>
          </w:tcPr>
          <w:p w:rsidR="008B652A" w:rsidRPr="00EE7DB2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EE7DB2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EE7DB2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E7DB2" w:rsidRPr="00EE7DB2" w:rsidRDefault="00EE7DB2" w:rsidP="00E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2">
              <w:rPr>
                <w:rFonts w:ascii="Times New Roman" w:hAnsi="Times New Roman" w:cs="Times New Roman"/>
                <w:sz w:val="24"/>
                <w:szCs w:val="24"/>
              </w:rPr>
              <w:t>31297</w:t>
            </w:r>
          </w:p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E7DB2" w:rsidRPr="00EE7DB2" w:rsidRDefault="00EE7DB2" w:rsidP="00E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2">
              <w:rPr>
                <w:rFonts w:ascii="Times New Roman" w:hAnsi="Times New Roman" w:cs="Times New Roman"/>
                <w:sz w:val="24"/>
                <w:szCs w:val="24"/>
              </w:rPr>
              <w:t>24591</w:t>
            </w:r>
          </w:p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E7DB2" w:rsidRPr="00EE7DB2" w:rsidRDefault="00EE7DB2" w:rsidP="00E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2">
              <w:rPr>
                <w:rFonts w:ascii="Times New Roman" w:hAnsi="Times New Roman" w:cs="Times New Roman"/>
                <w:sz w:val="24"/>
                <w:szCs w:val="24"/>
              </w:rPr>
              <w:t>25261</w:t>
            </w:r>
          </w:p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E7DB2" w:rsidRPr="00EE7DB2" w:rsidRDefault="00EE7DB2" w:rsidP="00E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2">
              <w:rPr>
                <w:rFonts w:ascii="Times New Roman" w:hAnsi="Times New Roman" w:cs="Times New Roman"/>
                <w:sz w:val="24"/>
                <w:szCs w:val="24"/>
              </w:rPr>
              <w:t>16766</w:t>
            </w:r>
          </w:p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E7DB2" w:rsidRPr="00EE7DB2" w:rsidRDefault="00EE7DB2" w:rsidP="00E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EE7DB2"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EE7DB2"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E7DB2" w:rsidRPr="00EE7DB2" w:rsidRDefault="00EE7DB2" w:rsidP="00E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2">
              <w:rPr>
                <w:rFonts w:ascii="Times New Roman" w:hAnsi="Times New Roman" w:cs="Times New Roman"/>
                <w:sz w:val="24"/>
                <w:szCs w:val="24"/>
              </w:rPr>
              <w:t>48958</w:t>
            </w:r>
          </w:p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EE7DB2"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EE7DB2" w:rsidTr="00042AEF">
        <w:tc>
          <w:tcPr>
            <w:tcW w:w="851" w:type="dxa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EE7DB2"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333750" w:rsidRPr="00EE7DB2" w:rsidRDefault="00C71275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2A" w:rsidRPr="00EE7DB2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B1B" w:rsidRPr="00EE7DB2" w:rsidTr="00042AEF">
        <w:tc>
          <w:tcPr>
            <w:tcW w:w="851" w:type="dxa"/>
          </w:tcPr>
          <w:p w:rsidR="004F6B1B" w:rsidRPr="00EE7DB2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EE7DB2"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4F6B1B" w:rsidRPr="00EE7DB2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4F6B1B" w:rsidRPr="00EE7DB2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4F6B1B" w:rsidRPr="00EE7DB2" w:rsidRDefault="004F6B1B" w:rsidP="00C7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C71275" w:rsidRPr="00EE7DB2">
              <w:rPr>
                <w:rFonts w:ascii="Times New Roman" w:hAnsi="Times New Roman" w:cs="Times New Roman"/>
                <w:sz w:val="24"/>
                <w:szCs w:val="24"/>
              </w:rPr>
              <w:t>газового</w:t>
            </w:r>
            <w:r w:rsidRPr="00EE7DB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4F6B1B" w:rsidRPr="00EE7DB2" w:rsidTr="00042AEF">
        <w:tc>
          <w:tcPr>
            <w:tcW w:w="851" w:type="dxa"/>
          </w:tcPr>
          <w:p w:rsidR="004F6B1B" w:rsidRPr="00EE7DB2" w:rsidRDefault="004F6B1B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EE7DB2"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4F6B1B" w:rsidRPr="00EE7DB2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4F6B1B" w:rsidRPr="00EE7DB2" w:rsidRDefault="004F6B1B" w:rsidP="006B73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EE7DB2" w:rsidRPr="00EE7DB2" w:rsidRDefault="00EE7DB2" w:rsidP="00E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2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  <w:p w:rsidR="004F6B1B" w:rsidRPr="00EE7DB2" w:rsidRDefault="004F6B1B" w:rsidP="00333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3EA8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E7D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27</cp:revision>
  <dcterms:created xsi:type="dcterms:W3CDTF">2017-04-26T04:21:00Z</dcterms:created>
  <dcterms:modified xsi:type="dcterms:W3CDTF">2017-06-01T01:57:00Z</dcterms:modified>
</cp:coreProperties>
</file>